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2B" w:rsidRDefault="00ED342B" w:rsidP="00ED342B">
      <w:r>
        <w:t xml:space="preserve">1. БАҚ </w:t>
      </w:r>
      <w:proofErr w:type="spellStart"/>
      <w:r>
        <w:t>стилистикасы</w:t>
      </w:r>
      <w:proofErr w:type="spellEnd"/>
      <w:r>
        <w:t xml:space="preserve"> </w:t>
      </w:r>
      <w:proofErr w:type="spellStart"/>
      <w:r>
        <w:t>функционалды</w:t>
      </w:r>
      <w:proofErr w:type="spellEnd"/>
      <w:r>
        <w:t xml:space="preserve"> </w:t>
      </w:r>
      <w:proofErr w:type="spellStart"/>
      <w:r>
        <w:t>коммуникативті</w:t>
      </w:r>
      <w:proofErr w:type="spellEnd"/>
      <w:r>
        <w:t xml:space="preserve"> </w:t>
      </w:r>
      <w:proofErr w:type="gramStart"/>
      <w:r>
        <w:t>п</w:t>
      </w:r>
      <w:proofErr w:type="gramEnd"/>
      <w:r>
        <w:t xml:space="preserve">ән </w:t>
      </w:r>
      <w:proofErr w:type="spellStart"/>
      <w:r>
        <w:t>ретінде</w:t>
      </w:r>
      <w:proofErr w:type="spellEnd"/>
      <w:r>
        <w:t>.</w:t>
      </w:r>
    </w:p>
    <w:p w:rsidR="00ED342B" w:rsidRDefault="00ED342B" w:rsidP="00ED342B">
      <w:r>
        <w:t xml:space="preserve">2. Коммуникация </w:t>
      </w:r>
      <w:proofErr w:type="spellStart"/>
      <w:r>
        <w:t>теориясы</w:t>
      </w:r>
      <w:proofErr w:type="spellEnd"/>
      <w:r>
        <w:t xml:space="preserve">. </w:t>
      </w:r>
      <w:proofErr w:type="spellStart"/>
      <w:r>
        <w:t>Вербалды</w:t>
      </w:r>
      <w:proofErr w:type="spellEnd"/>
      <w:r>
        <w:t xml:space="preserve"> және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қары</w:t>
      </w:r>
      <w:proofErr w:type="gramStart"/>
      <w:r>
        <w:t>м-</w:t>
      </w:r>
      <w:proofErr w:type="gramEnd"/>
      <w:r>
        <w:t xml:space="preserve">қатынас. </w:t>
      </w:r>
      <w:proofErr w:type="spellStart"/>
      <w:r>
        <w:t>Ті</w:t>
      </w:r>
      <w:proofErr w:type="gramStart"/>
      <w:r>
        <w:t>л</w:t>
      </w:r>
      <w:proofErr w:type="spellEnd"/>
      <w:r>
        <w:t xml:space="preserve"> ж</w:t>
      </w:r>
      <w:proofErr w:type="gramEnd"/>
      <w:r>
        <w:t>әне сөйлеу.</w:t>
      </w:r>
    </w:p>
    <w:p w:rsidR="00ED342B" w:rsidRDefault="00ED342B" w:rsidP="00ED342B">
      <w:r>
        <w:t xml:space="preserve">3. Стиль. </w:t>
      </w:r>
      <w:proofErr w:type="spellStart"/>
      <w:r>
        <w:t>Дискурс</w:t>
      </w:r>
      <w:proofErr w:type="spellEnd"/>
      <w:r>
        <w:t xml:space="preserve">. Стиль және </w:t>
      </w:r>
      <w:proofErr w:type="spellStart"/>
      <w:r>
        <w:t>дискурс</w:t>
      </w:r>
      <w:proofErr w:type="spellEnd"/>
      <w:r>
        <w:t xml:space="preserve"> ұғымдарының </w:t>
      </w:r>
      <w:proofErr w:type="spellStart"/>
      <w:r>
        <w:t>дифференциациясы</w:t>
      </w:r>
      <w:proofErr w:type="spellEnd"/>
      <w:r>
        <w:t>.</w:t>
      </w:r>
    </w:p>
    <w:p w:rsidR="00ED342B" w:rsidRDefault="00ED342B" w:rsidP="00ED342B">
      <w:r>
        <w:t xml:space="preserve">4. БАҚ </w:t>
      </w:r>
      <w:proofErr w:type="spellStart"/>
      <w:r>
        <w:t>дискурс</w:t>
      </w:r>
      <w:proofErr w:type="spellEnd"/>
      <w:r>
        <w:t xml:space="preserve">. </w:t>
      </w:r>
      <w:proofErr w:type="spellStart"/>
      <w:r>
        <w:t>Типологиясы</w:t>
      </w:r>
      <w:proofErr w:type="spellEnd"/>
      <w:r>
        <w:t xml:space="preserve"> және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сипаттамалары</w:t>
      </w:r>
      <w:proofErr w:type="spellEnd"/>
      <w:r>
        <w:t xml:space="preserve">. Қазіргі </w:t>
      </w:r>
      <w:proofErr w:type="spellStart"/>
      <w:r>
        <w:t>орыс</w:t>
      </w:r>
      <w:proofErr w:type="spellEnd"/>
      <w:r>
        <w:t xml:space="preserve"> тілінің функционалдық </w:t>
      </w:r>
      <w:proofErr w:type="spellStart"/>
      <w:r>
        <w:t>стильдер</w:t>
      </w:r>
      <w:proofErr w:type="spellEnd"/>
      <w:r>
        <w:t xml:space="preserve"> жүйесіндегі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дискурс</w:t>
      </w:r>
      <w:proofErr w:type="spellEnd"/>
      <w:r>
        <w:t xml:space="preserve">. Публицистикалық стиль және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дискурс</w:t>
      </w:r>
      <w:proofErr w:type="spellEnd"/>
      <w:r>
        <w:t xml:space="preserve">: </w:t>
      </w:r>
      <w:proofErr w:type="spellStart"/>
      <w:r>
        <w:t>концепцияларды</w:t>
      </w:r>
      <w:proofErr w:type="spellEnd"/>
      <w:r>
        <w:t xml:space="preserve"> анықтау.</w:t>
      </w:r>
    </w:p>
    <w:p w:rsidR="00ED342B" w:rsidRDefault="00ED342B" w:rsidP="00ED342B">
      <w:r>
        <w:t xml:space="preserve">5.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нормалар</w:t>
      </w:r>
      <w:proofErr w:type="spellEnd"/>
      <w:r>
        <w:t xml:space="preserve">, сөйлеу әрекетінің </w:t>
      </w:r>
      <w:proofErr w:type="spellStart"/>
      <w:r>
        <w:t>нормалары</w:t>
      </w:r>
      <w:proofErr w:type="spellEnd"/>
      <w:r>
        <w:t xml:space="preserve"> және сөйлеудің </w:t>
      </w:r>
      <w:proofErr w:type="spellStart"/>
      <w:r>
        <w:t>коммуникативтік</w:t>
      </w:r>
      <w:proofErr w:type="spellEnd"/>
      <w:r>
        <w:t xml:space="preserve"> қасиеттері </w:t>
      </w:r>
      <w:proofErr w:type="spellStart"/>
      <w:r>
        <w:t>туралы</w:t>
      </w:r>
      <w:proofErr w:type="spellEnd"/>
      <w:r>
        <w:t xml:space="preserve"> түсінік.</w:t>
      </w:r>
    </w:p>
    <w:p w:rsidR="00ED342B" w:rsidRDefault="00ED342B" w:rsidP="00ED342B">
      <w:r>
        <w:t xml:space="preserve">6. </w:t>
      </w:r>
      <w:proofErr w:type="spellStart"/>
      <w:r>
        <w:t>Медиа</w:t>
      </w:r>
      <w:proofErr w:type="spellEnd"/>
      <w:r>
        <w:t xml:space="preserve"> дискурстың </w:t>
      </w:r>
      <w:proofErr w:type="spellStart"/>
      <w:r>
        <w:t>конфигурациясы</w:t>
      </w:r>
      <w:proofErr w:type="spellEnd"/>
      <w:r>
        <w:t xml:space="preserve">: </w:t>
      </w:r>
      <w:proofErr w:type="gramStart"/>
      <w:r>
        <w:t>дискурсты</w:t>
      </w:r>
      <w:proofErr w:type="gramEnd"/>
      <w:r>
        <w:t>ң ақпараттық, публицистикалық және ойын-сауық түрлері.</w:t>
      </w:r>
    </w:p>
    <w:p w:rsidR="00ED342B" w:rsidRDefault="00ED342B" w:rsidP="00ED342B">
      <w:r>
        <w:t xml:space="preserve">7.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дискурсты</w:t>
      </w:r>
      <w:proofErr w:type="spellEnd"/>
      <w:r>
        <w:t xml:space="preserve"> </w:t>
      </w:r>
      <w:proofErr w:type="spellStart"/>
      <w:r>
        <w:t>баяндау</w:t>
      </w:r>
      <w:proofErr w:type="spellEnd"/>
      <w:r>
        <w:t xml:space="preserve"> арқылы ұйымдастыру. </w:t>
      </w:r>
      <w:proofErr w:type="spellStart"/>
      <w:r>
        <w:t>Медиа</w:t>
      </w:r>
      <w:proofErr w:type="spellEnd"/>
      <w:r>
        <w:t xml:space="preserve"> дискурстағы </w:t>
      </w:r>
      <w:proofErr w:type="spellStart"/>
      <w:r>
        <w:t>баяндау</w:t>
      </w:r>
      <w:proofErr w:type="spellEnd"/>
      <w:r>
        <w:t xml:space="preserve"> түрлері. Авторлық әңгіме. </w:t>
      </w:r>
      <w:proofErr w:type="spellStart"/>
      <w:r>
        <w:t>Сарапшы</w:t>
      </w:r>
      <w:proofErr w:type="spellEnd"/>
      <w:r>
        <w:t xml:space="preserve"> әңгіме. Куәгердің әңгімесі. Әңгімелерді </w:t>
      </w:r>
      <w:proofErr w:type="spellStart"/>
      <w:r>
        <w:t>декодтау</w:t>
      </w:r>
      <w:proofErr w:type="spellEnd"/>
      <w:r>
        <w:t xml:space="preserve"> әдістері.</w:t>
      </w:r>
    </w:p>
    <w:p w:rsidR="00ED342B" w:rsidRDefault="00ED342B" w:rsidP="00ED342B">
      <w:r>
        <w:t xml:space="preserve">8. </w:t>
      </w:r>
      <w:proofErr w:type="spellStart"/>
      <w:r>
        <w:t>Ниет</w:t>
      </w:r>
      <w:proofErr w:type="spellEnd"/>
      <w:r>
        <w:t xml:space="preserve"> және </w:t>
      </w:r>
      <w:proofErr w:type="spellStart"/>
      <w:r>
        <w:t>ниет</w:t>
      </w:r>
      <w:proofErr w:type="spellEnd"/>
      <w:r>
        <w:t xml:space="preserve"> ұғымы. </w:t>
      </w:r>
      <w:proofErr w:type="spellStart"/>
      <w:r>
        <w:t>Жетекші</w:t>
      </w:r>
      <w:proofErr w:type="spellEnd"/>
      <w:r>
        <w:t xml:space="preserve"> </w:t>
      </w:r>
      <w:proofErr w:type="spellStart"/>
      <w:r>
        <w:t>дискурсивті</w:t>
      </w:r>
      <w:proofErr w:type="spellEnd"/>
      <w:r>
        <w:t xml:space="preserve"> </w:t>
      </w:r>
      <w:proofErr w:type="spellStart"/>
      <w:r>
        <w:t>ниеттер</w:t>
      </w:r>
      <w:proofErr w:type="spellEnd"/>
      <w:r>
        <w:t xml:space="preserve">. </w:t>
      </w:r>
      <w:proofErr w:type="spellStart"/>
      <w:r>
        <w:t>Медиа</w:t>
      </w:r>
      <w:proofErr w:type="spellEnd"/>
      <w:r>
        <w:t xml:space="preserve"> дискурстың әдейі </w:t>
      </w:r>
      <w:proofErr w:type="spellStart"/>
      <w:r>
        <w:t>конфигурациясы</w:t>
      </w:r>
      <w:proofErr w:type="spellEnd"/>
      <w:r>
        <w:t>.</w:t>
      </w:r>
    </w:p>
    <w:p w:rsidR="00ED342B" w:rsidRDefault="00ED342B" w:rsidP="00ED342B">
      <w:r>
        <w:t xml:space="preserve">9. БАҚ мәтіні </w:t>
      </w:r>
      <w:proofErr w:type="spellStart"/>
      <w:r>
        <w:t>медиа</w:t>
      </w:r>
      <w:proofErr w:type="spellEnd"/>
      <w:r>
        <w:t xml:space="preserve"> дискурстың </w:t>
      </w:r>
      <w:proofErr w:type="spellStart"/>
      <w:r>
        <w:t>бірлі</w:t>
      </w:r>
      <w:proofErr w:type="gramStart"/>
      <w:r>
        <w:t>гі</w:t>
      </w:r>
      <w:proofErr w:type="spellEnd"/>
      <w:r>
        <w:t xml:space="preserve"> </w:t>
      </w:r>
      <w:proofErr w:type="spellStart"/>
      <w:r>
        <w:t>рет</w:t>
      </w:r>
      <w:proofErr w:type="gramEnd"/>
      <w:r>
        <w:t>інде</w:t>
      </w:r>
      <w:proofErr w:type="spellEnd"/>
      <w:r>
        <w:t xml:space="preserve">. </w:t>
      </w:r>
      <w:proofErr w:type="spellStart"/>
      <w:r>
        <w:t>Типологиясы</w:t>
      </w:r>
      <w:proofErr w:type="spellEnd"/>
      <w:r>
        <w:t xml:space="preserve">,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категориялары</w:t>
      </w:r>
      <w:proofErr w:type="spellEnd"/>
      <w:r>
        <w:t>, жанрлық әртүрлілігі.</w:t>
      </w:r>
    </w:p>
    <w:p w:rsidR="00ED342B" w:rsidRDefault="00ED342B" w:rsidP="00ED342B">
      <w:r>
        <w:t xml:space="preserve">10. БАҚ </w:t>
      </w:r>
      <w:proofErr w:type="gramStart"/>
      <w:r>
        <w:t>м</w:t>
      </w:r>
      <w:proofErr w:type="gramEnd"/>
      <w:r>
        <w:t xml:space="preserve">әтін </w:t>
      </w:r>
      <w:proofErr w:type="spellStart"/>
      <w:r>
        <w:t>категориялары</w:t>
      </w:r>
      <w:proofErr w:type="spellEnd"/>
      <w:r>
        <w:t xml:space="preserve"> (БАҚ, </w:t>
      </w:r>
      <w:proofErr w:type="spellStart"/>
      <w:r>
        <w:t>поликод</w:t>
      </w:r>
      <w:proofErr w:type="spellEnd"/>
      <w:r>
        <w:t xml:space="preserve">, бұқаралық тартымдылық, интертексталдық). Гипермәтін </w:t>
      </w:r>
      <w:proofErr w:type="spellStart"/>
      <w:r>
        <w:t>туралы</w:t>
      </w:r>
      <w:proofErr w:type="spellEnd"/>
      <w:r>
        <w:t xml:space="preserve"> түсінік.</w:t>
      </w:r>
    </w:p>
    <w:p w:rsidR="00ED342B" w:rsidRDefault="00ED342B" w:rsidP="00ED342B"/>
    <w:p w:rsidR="00ED342B" w:rsidRDefault="00ED342B" w:rsidP="00ED342B">
      <w:r>
        <w:t xml:space="preserve">11. </w:t>
      </w:r>
      <w:proofErr w:type="spellStart"/>
      <w:r>
        <w:t>Медиа</w:t>
      </w:r>
      <w:proofErr w:type="spellEnd"/>
      <w:r>
        <w:t xml:space="preserve"> мәтіннің құрылымы. </w:t>
      </w:r>
      <w:proofErr w:type="spellStart"/>
      <w:r>
        <w:t>Медиа</w:t>
      </w:r>
      <w:proofErr w:type="spellEnd"/>
      <w:r>
        <w:t xml:space="preserve"> мәтінді құрудың композициялық </w:t>
      </w:r>
      <w:proofErr w:type="spellStart"/>
      <w:r>
        <w:t>принциптері</w:t>
      </w:r>
      <w:proofErr w:type="spellEnd"/>
      <w:r>
        <w:t xml:space="preserve">. </w:t>
      </w:r>
      <w:proofErr w:type="spellStart"/>
      <w:r>
        <w:t>Медиа</w:t>
      </w:r>
      <w:proofErr w:type="spellEnd"/>
      <w:r>
        <w:t xml:space="preserve"> мәтіндердің композициялық элементтерінің мәні мен қызметтері.</w:t>
      </w:r>
    </w:p>
    <w:p w:rsidR="00ED342B" w:rsidRDefault="00ED342B" w:rsidP="00ED342B">
      <w:r>
        <w:t xml:space="preserve">12. Мәтін </w:t>
      </w:r>
      <w:proofErr w:type="spellStart"/>
      <w:r>
        <w:t>бірліктері</w:t>
      </w:r>
      <w:proofErr w:type="spellEnd"/>
      <w:r>
        <w:t xml:space="preserve"> (мәлімдеу, фразалық </w:t>
      </w:r>
      <w:proofErr w:type="spellStart"/>
      <w:r>
        <w:t>бірлік</w:t>
      </w:r>
      <w:proofErr w:type="spellEnd"/>
      <w:r>
        <w:t xml:space="preserve">, үзінді). Параграфтың </w:t>
      </w:r>
      <w:proofErr w:type="gramStart"/>
      <w:r>
        <w:t>р</w:t>
      </w:r>
      <w:proofErr w:type="gramEnd"/>
      <w:r>
        <w:t xml:space="preserve">өлі мен </w:t>
      </w:r>
      <w:proofErr w:type="spellStart"/>
      <w:r>
        <w:t>функциялары</w:t>
      </w:r>
      <w:proofErr w:type="spellEnd"/>
      <w:r>
        <w:t>.</w:t>
      </w:r>
    </w:p>
    <w:p w:rsidR="00ED342B" w:rsidRDefault="00ED342B" w:rsidP="00ED342B">
      <w:r>
        <w:t>13. Мәдениетаралық коммуникация тұ</w:t>
      </w:r>
      <w:proofErr w:type="gramStart"/>
      <w:r>
        <w:t>р</w:t>
      </w:r>
      <w:proofErr w:type="gramEnd"/>
      <w:r>
        <w:t xml:space="preserve">ғысынан қазіргі </w:t>
      </w:r>
      <w:proofErr w:type="spellStart"/>
      <w:r>
        <w:t>медиа</w:t>
      </w:r>
      <w:proofErr w:type="spellEnd"/>
      <w:r>
        <w:t xml:space="preserve"> дискурстағы лингвистикалық мәселелер.</w:t>
      </w:r>
    </w:p>
    <w:p w:rsidR="00ED342B" w:rsidRDefault="00ED342B" w:rsidP="00ED342B">
      <w:r>
        <w:t xml:space="preserve">14. </w:t>
      </w:r>
      <w:proofErr w:type="spellStart"/>
      <w:r>
        <w:t>Медиа</w:t>
      </w:r>
      <w:proofErr w:type="spellEnd"/>
      <w:r>
        <w:t xml:space="preserve"> дискурстағы </w:t>
      </w:r>
      <w:proofErr w:type="spellStart"/>
      <w:r>
        <w:t>коммуникативті</w:t>
      </w:r>
      <w:proofErr w:type="spellEnd"/>
      <w:r>
        <w:t xml:space="preserve"> және сөйлеу </w:t>
      </w:r>
      <w:proofErr w:type="spellStart"/>
      <w:r>
        <w:t>стратегиялары</w:t>
      </w:r>
      <w:proofErr w:type="spellEnd"/>
      <w:r>
        <w:t xml:space="preserve"> мен </w:t>
      </w:r>
      <w:proofErr w:type="spellStart"/>
      <w:r>
        <w:t>тактикасы</w:t>
      </w:r>
      <w:proofErr w:type="spellEnd"/>
      <w:r>
        <w:t xml:space="preserve">. </w:t>
      </w:r>
      <w:proofErr w:type="spellStart"/>
      <w:r>
        <w:t>Типологиясы</w:t>
      </w:r>
      <w:proofErr w:type="spellEnd"/>
      <w:r>
        <w:t xml:space="preserve"> және </w:t>
      </w:r>
      <w:proofErr w:type="spellStart"/>
      <w:r>
        <w:t>сипаттамалары</w:t>
      </w:r>
      <w:proofErr w:type="spellEnd"/>
      <w:r>
        <w:t xml:space="preserve">. Бұқаралық ақпарат құралдарының әсер </w:t>
      </w:r>
      <w:proofErr w:type="spellStart"/>
      <w:r>
        <w:t>ету</w:t>
      </w:r>
      <w:proofErr w:type="spellEnd"/>
      <w:r>
        <w:t xml:space="preserve"> мүмкіндігі. Қары</w:t>
      </w:r>
      <w:proofErr w:type="gramStart"/>
      <w:r>
        <w:t>м-</w:t>
      </w:r>
      <w:proofErr w:type="gramEnd"/>
      <w:r>
        <w:t xml:space="preserve">қатынас стратегиясындағы </w:t>
      </w:r>
      <w:proofErr w:type="spellStart"/>
      <w:r>
        <w:t>вербалды</w:t>
      </w:r>
      <w:proofErr w:type="spellEnd"/>
      <w:r>
        <w:t xml:space="preserve"> және </w:t>
      </w:r>
      <w:proofErr w:type="spellStart"/>
      <w:r>
        <w:t>вербалды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компоненттер</w:t>
      </w:r>
      <w:proofErr w:type="spellEnd"/>
      <w:r>
        <w:t xml:space="preserve">. Сөйлеу стратегияларының </w:t>
      </w:r>
      <w:proofErr w:type="spellStart"/>
      <w:r>
        <w:t>классификациясы</w:t>
      </w:r>
      <w:proofErr w:type="spellEnd"/>
      <w:r>
        <w:t>.</w:t>
      </w:r>
    </w:p>
    <w:p w:rsidR="00ED342B" w:rsidRDefault="00ED342B" w:rsidP="00ED342B">
      <w:r>
        <w:t xml:space="preserve">15. </w:t>
      </w:r>
      <w:proofErr w:type="spellStart"/>
      <w:r>
        <w:t>Тиімді</w:t>
      </w:r>
      <w:proofErr w:type="spellEnd"/>
      <w:r>
        <w:t xml:space="preserve"> қары</w:t>
      </w:r>
      <w:proofErr w:type="gramStart"/>
      <w:r>
        <w:t>м-</w:t>
      </w:r>
      <w:proofErr w:type="gramEnd"/>
      <w:r>
        <w:t xml:space="preserve">қатынастың </w:t>
      </w:r>
      <w:proofErr w:type="spellStart"/>
      <w:r>
        <w:t>шарттары</w:t>
      </w:r>
      <w:proofErr w:type="spellEnd"/>
      <w:r>
        <w:t xml:space="preserve"> мен </w:t>
      </w:r>
      <w:proofErr w:type="spellStart"/>
      <w:r>
        <w:t>принциптері</w:t>
      </w:r>
      <w:proofErr w:type="spellEnd"/>
      <w:r>
        <w:t xml:space="preserve">. </w:t>
      </w:r>
      <w:proofErr w:type="spellStart"/>
      <w:r>
        <w:t>Вербальды</w:t>
      </w:r>
      <w:proofErr w:type="spellEnd"/>
      <w:r>
        <w:t xml:space="preserve"> қарым-қатынасты үйлестіру </w:t>
      </w:r>
      <w:proofErr w:type="spellStart"/>
      <w:r>
        <w:t>принциптері</w:t>
      </w:r>
      <w:proofErr w:type="spellEnd"/>
      <w:r>
        <w:t xml:space="preserve">. </w:t>
      </w:r>
      <w:proofErr w:type="spellStart"/>
      <w:r>
        <w:t>Грис</w:t>
      </w:r>
      <w:proofErr w:type="spellEnd"/>
      <w:r>
        <w:t xml:space="preserve"> пен Личтің коммуникациядағы ынтымақтастық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максимумдары</w:t>
      </w:r>
      <w:proofErr w:type="spellEnd"/>
      <w:r>
        <w:t xml:space="preserve">. Әдептілік </w:t>
      </w:r>
      <w:proofErr w:type="spellStart"/>
      <w:r>
        <w:t>категориясы</w:t>
      </w:r>
      <w:proofErr w:type="spellEnd"/>
      <w:r>
        <w:t xml:space="preserve"> және оны БАҚ-та жүзеге </w:t>
      </w:r>
      <w:proofErr w:type="spellStart"/>
      <w:r>
        <w:t>асыру</w:t>
      </w:r>
      <w:proofErr w:type="spellEnd"/>
      <w:r>
        <w:t>.</w:t>
      </w:r>
    </w:p>
    <w:p w:rsidR="00ED342B" w:rsidRDefault="00ED342B" w:rsidP="00ED342B">
      <w:r>
        <w:t xml:space="preserve">16. </w:t>
      </w:r>
      <w:proofErr w:type="spellStart"/>
      <w:r>
        <w:t>Сендіру</w:t>
      </w:r>
      <w:proofErr w:type="spellEnd"/>
      <w:r>
        <w:t xml:space="preserve">, ықпал </w:t>
      </w:r>
      <w:proofErr w:type="spellStart"/>
      <w:r>
        <w:t>ету</w:t>
      </w:r>
      <w:proofErr w:type="spellEnd"/>
      <w:r>
        <w:t xml:space="preserve"> және айла-шарғы </w:t>
      </w:r>
      <w:proofErr w:type="spellStart"/>
      <w:r>
        <w:t>жасау</w:t>
      </w:r>
      <w:proofErr w:type="spellEnd"/>
      <w:r>
        <w:t>. Бұқ</w:t>
      </w:r>
      <w:proofErr w:type="gramStart"/>
      <w:r>
        <w:t>аралы</w:t>
      </w:r>
      <w:proofErr w:type="gramEnd"/>
      <w:r>
        <w:t xml:space="preserve">қ ақпарат құралдарындағы манипуляциялық </w:t>
      </w:r>
      <w:proofErr w:type="spellStart"/>
      <w:r>
        <w:t>стратегиялар</w:t>
      </w:r>
      <w:proofErr w:type="spellEnd"/>
      <w:r>
        <w:t xml:space="preserve"> және </w:t>
      </w:r>
      <w:proofErr w:type="spellStart"/>
      <w:r>
        <w:t>оларды</w:t>
      </w:r>
      <w:proofErr w:type="spellEnd"/>
      <w:r>
        <w:t xml:space="preserve"> тануға арналған </w:t>
      </w:r>
      <w:proofErr w:type="spellStart"/>
      <w:r>
        <w:t>маркерлер</w:t>
      </w:r>
      <w:proofErr w:type="spellEnd"/>
      <w:r>
        <w:t>.</w:t>
      </w:r>
    </w:p>
    <w:p w:rsidR="00ED342B" w:rsidRDefault="00ED342B" w:rsidP="00ED342B">
      <w:r>
        <w:t>17. Агрессия түсінігі. Сөзді</w:t>
      </w:r>
      <w:proofErr w:type="gramStart"/>
      <w:r>
        <w:t>к</w:t>
      </w:r>
      <w:proofErr w:type="gramEnd"/>
      <w:r>
        <w:t xml:space="preserve"> агрессия. </w:t>
      </w:r>
      <w:proofErr w:type="spellStart"/>
      <w:r>
        <w:t>Вербальды</w:t>
      </w:r>
      <w:proofErr w:type="spellEnd"/>
      <w:r>
        <w:t xml:space="preserve"> агрессияның </w:t>
      </w:r>
      <w:proofErr w:type="spellStart"/>
      <w:r>
        <w:t>техникасы</w:t>
      </w:r>
      <w:proofErr w:type="spellEnd"/>
      <w:r>
        <w:t xml:space="preserve"> және оны жеңу </w:t>
      </w:r>
      <w:proofErr w:type="spellStart"/>
      <w:r>
        <w:t>жолдары</w:t>
      </w:r>
      <w:proofErr w:type="spellEnd"/>
      <w:r>
        <w:t xml:space="preserve">. Дискурстың </w:t>
      </w:r>
      <w:proofErr w:type="spellStart"/>
      <w:r>
        <w:t>агонистік</w:t>
      </w:r>
      <w:proofErr w:type="spellEnd"/>
      <w:r>
        <w:t xml:space="preserve"> түрлері.</w:t>
      </w:r>
    </w:p>
    <w:p w:rsidR="00ED342B" w:rsidRDefault="00ED342B" w:rsidP="00ED342B">
      <w:r>
        <w:lastRenderedPageBreak/>
        <w:t xml:space="preserve">18. Тілдің </w:t>
      </w:r>
      <w:proofErr w:type="spellStart"/>
      <w:r>
        <w:t>демократиялануы</w:t>
      </w:r>
      <w:proofErr w:type="spellEnd"/>
      <w:r>
        <w:t xml:space="preserve"> және оның этикалық </w:t>
      </w:r>
      <w:proofErr w:type="spellStart"/>
      <w:r>
        <w:t>шекаралары</w:t>
      </w:r>
      <w:proofErr w:type="spellEnd"/>
      <w:r>
        <w:t xml:space="preserve">. Журналистердің сөзін дөрекілеу және </w:t>
      </w:r>
      <w:proofErr w:type="spellStart"/>
      <w:r>
        <w:t>жаргонизациялау</w:t>
      </w:r>
      <w:proofErr w:type="spellEnd"/>
      <w:r>
        <w:t>. Бұқ</w:t>
      </w:r>
      <w:proofErr w:type="gramStart"/>
      <w:r>
        <w:t>аралы</w:t>
      </w:r>
      <w:proofErr w:type="gramEnd"/>
      <w:r>
        <w:t xml:space="preserve">қ ақпарат құралдарындағы </w:t>
      </w:r>
      <w:proofErr w:type="spellStart"/>
      <w:r>
        <w:t>дезинфтік</w:t>
      </w:r>
      <w:proofErr w:type="spellEnd"/>
      <w:r>
        <w:t xml:space="preserve"> стиль </w:t>
      </w:r>
      <w:proofErr w:type="spellStart"/>
      <w:r>
        <w:t>элементтері</w:t>
      </w:r>
      <w:proofErr w:type="spellEnd"/>
      <w:r>
        <w:t>.</w:t>
      </w:r>
    </w:p>
    <w:p w:rsidR="00ED342B" w:rsidRDefault="00ED342B" w:rsidP="00ED342B">
      <w:r>
        <w:t xml:space="preserve">19. </w:t>
      </w:r>
      <w:proofErr w:type="spellStart"/>
      <w:r>
        <w:t>Медиа</w:t>
      </w:r>
      <w:proofErr w:type="spellEnd"/>
      <w:r>
        <w:t xml:space="preserve"> дискурстағы бағалау және бағалау. </w:t>
      </w:r>
      <w:proofErr w:type="spellStart"/>
      <w:r>
        <w:t>Медиа</w:t>
      </w:r>
      <w:proofErr w:type="spellEnd"/>
      <w:r>
        <w:t xml:space="preserve"> дискурстағы бағалау түрлері. Айқын бағалаулар. </w:t>
      </w:r>
      <w:proofErr w:type="spellStart"/>
      <w:r>
        <w:t>Жанама</w:t>
      </w:r>
      <w:proofErr w:type="spellEnd"/>
      <w:r>
        <w:t xml:space="preserve"> бағалаулар. Қазіргі </w:t>
      </w:r>
      <w:proofErr w:type="spellStart"/>
      <w:r>
        <w:t>медиа</w:t>
      </w:r>
      <w:proofErr w:type="spellEnd"/>
      <w:r>
        <w:t xml:space="preserve"> дискурстағы </w:t>
      </w:r>
      <w:proofErr w:type="spellStart"/>
      <w:r>
        <w:t>шамадан</w:t>
      </w:r>
      <w:proofErr w:type="spellEnd"/>
      <w:r>
        <w:t xml:space="preserve"> </w:t>
      </w:r>
      <w:proofErr w:type="spellStart"/>
      <w:proofErr w:type="gramStart"/>
      <w:r>
        <w:t>тыс</w:t>
      </w:r>
      <w:proofErr w:type="spellEnd"/>
      <w:proofErr w:type="gramEnd"/>
      <w:r>
        <w:t xml:space="preserve"> эмоционалдылық пен сенсация.</w:t>
      </w:r>
    </w:p>
    <w:p w:rsidR="00ED342B" w:rsidRDefault="00ED342B" w:rsidP="00ED342B">
      <w:r>
        <w:t>20. Қазіргі БА</w:t>
      </w:r>
      <w:proofErr w:type="gramStart"/>
      <w:r>
        <w:t>Қ-</w:t>
      </w:r>
      <w:proofErr w:type="gramEnd"/>
      <w:r>
        <w:t xml:space="preserve">тағы </w:t>
      </w:r>
      <w:proofErr w:type="spellStart"/>
      <w:r>
        <w:t>экспрессивтік</w:t>
      </w:r>
      <w:proofErr w:type="spellEnd"/>
      <w:r>
        <w:t xml:space="preserve"> құралдар. Фонетиканың, сөзжасамның, лексиканың, фразеологияның </w:t>
      </w:r>
      <w:proofErr w:type="spellStart"/>
      <w:r>
        <w:t>экспрессивтік</w:t>
      </w:r>
      <w:proofErr w:type="spellEnd"/>
      <w:r>
        <w:t xml:space="preserve"> </w:t>
      </w:r>
      <w:proofErr w:type="gramStart"/>
      <w:r>
        <w:t>м</w:t>
      </w:r>
      <w:proofErr w:type="gramEnd"/>
      <w:r>
        <w:t xml:space="preserve">үмкіндіктері. </w:t>
      </w:r>
      <w:proofErr w:type="spellStart"/>
      <w:r>
        <w:t>Медиа</w:t>
      </w:r>
      <w:proofErr w:type="spellEnd"/>
      <w:r>
        <w:t xml:space="preserve"> </w:t>
      </w:r>
      <w:proofErr w:type="spellStart"/>
      <w:r>
        <w:t>дискурста</w:t>
      </w:r>
      <w:proofErr w:type="spellEnd"/>
      <w:r>
        <w:t xml:space="preserve"> </w:t>
      </w:r>
      <w:proofErr w:type="spellStart"/>
      <w:r>
        <w:t>троптар</w:t>
      </w:r>
      <w:proofErr w:type="spellEnd"/>
      <w:r>
        <w:t xml:space="preserve"> мен </w:t>
      </w:r>
      <w:proofErr w:type="spellStart"/>
      <w:r>
        <w:t>фигураларды</w:t>
      </w:r>
      <w:proofErr w:type="spellEnd"/>
      <w:r>
        <w:t xml:space="preserve"> қолдану.</w:t>
      </w:r>
    </w:p>
    <w:p w:rsidR="00ED342B" w:rsidRDefault="00ED342B" w:rsidP="00ED342B">
      <w:r>
        <w:t xml:space="preserve">21. </w:t>
      </w:r>
      <w:proofErr w:type="spellStart"/>
      <w:r>
        <w:t>Медиа</w:t>
      </w:r>
      <w:proofErr w:type="spellEnd"/>
      <w:r>
        <w:t xml:space="preserve"> дискурстағы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ойнату</w:t>
      </w:r>
      <w:proofErr w:type="spellEnd"/>
      <w:r>
        <w:t>. Комикстің түрлері. Қазіргі БА</w:t>
      </w:r>
      <w:proofErr w:type="gramStart"/>
      <w:r>
        <w:t>Қ-</w:t>
      </w:r>
      <w:proofErr w:type="gramEnd"/>
      <w:r>
        <w:t xml:space="preserve">тағы ирония және </w:t>
      </w:r>
      <w:proofErr w:type="spellStart"/>
      <w:r>
        <w:t>травестия</w:t>
      </w:r>
      <w:proofErr w:type="spellEnd"/>
      <w:r>
        <w:t>.</w:t>
      </w:r>
    </w:p>
    <w:p w:rsidR="00ED342B" w:rsidRDefault="00ED342B" w:rsidP="00ED342B">
      <w:r>
        <w:t xml:space="preserve">22. Фонетикалық, графикалық және сөзжасам деңгейлеріндегі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>.</w:t>
      </w:r>
    </w:p>
    <w:p w:rsidR="00ED342B" w:rsidRDefault="00ED342B" w:rsidP="00ED342B">
      <w:r>
        <w:t xml:space="preserve">23. Лексикалық және </w:t>
      </w:r>
      <w:proofErr w:type="spellStart"/>
      <w:r>
        <w:t>синтаксисті</w:t>
      </w:r>
      <w:proofErr w:type="gramStart"/>
      <w:r>
        <w:t>к</w:t>
      </w:r>
      <w:proofErr w:type="spellEnd"/>
      <w:proofErr w:type="gramEnd"/>
      <w:r>
        <w:t xml:space="preserve"> деңгейлердегі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>.</w:t>
      </w:r>
    </w:p>
    <w:p w:rsidR="00ED342B" w:rsidRDefault="00ED342B" w:rsidP="00ED342B">
      <w:r>
        <w:t>24. БА</w:t>
      </w:r>
      <w:proofErr w:type="gramStart"/>
      <w:r>
        <w:t>Қ-</w:t>
      </w:r>
      <w:proofErr w:type="gramEnd"/>
      <w:r>
        <w:t xml:space="preserve">тағы </w:t>
      </w:r>
      <w:proofErr w:type="spellStart"/>
      <w:r>
        <w:t>прецедентті</w:t>
      </w:r>
      <w:proofErr w:type="spellEnd"/>
      <w:r>
        <w:t xml:space="preserve"> құбылыстар.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 xml:space="preserve"> және </w:t>
      </w:r>
      <w:proofErr w:type="spellStart"/>
      <w:r>
        <w:t>типологиясы</w:t>
      </w:r>
      <w:proofErr w:type="spellEnd"/>
      <w:r>
        <w:t xml:space="preserve">. Ұлттық мәдени </w:t>
      </w:r>
      <w:proofErr w:type="spellStart"/>
      <w:r>
        <w:t>кодтар</w:t>
      </w:r>
      <w:proofErr w:type="spellEnd"/>
      <w:r>
        <w:t xml:space="preserve"> жүйесіндегі прецедент.</w:t>
      </w:r>
    </w:p>
    <w:p w:rsidR="008A3FE9" w:rsidRDefault="00ED342B" w:rsidP="00ED342B">
      <w:r>
        <w:t xml:space="preserve">25. </w:t>
      </w:r>
      <w:proofErr w:type="spellStart"/>
      <w:r>
        <w:t>Прецеденттік</w:t>
      </w:r>
      <w:proofErr w:type="spellEnd"/>
      <w:r>
        <w:t xml:space="preserve"> құбылыстардың түрлері. Идиоманың </w:t>
      </w:r>
      <w:proofErr w:type="spellStart"/>
      <w:r>
        <w:t>деформациясы</w:t>
      </w:r>
      <w:proofErr w:type="spellEnd"/>
      <w:r>
        <w:t xml:space="preserve"> стилистикалық құрал </w:t>
      </w:r>
      <w:proofErr w:type="spellStart"/>
      <w:r>
        <w:t>ретінде</w:t>
      </w:r>
      <w:proofErr w:type="spellEnd"/>
      <w:r>
        <w:t>. БА</w:t>
      </w:r>
      <w:proofErr w:type="gramStart"/>
      <w:r>
        <w:t>Қ-</w:t>
      </w:r>
      <w:proofErr w:type="gramEnd"/>
      <w:r>
        <w:t xml:space="preserve">тағы </w:t>
      </w:r>
      <w:proofErr w:type="spellStart"/>
      <w:r>
        <w:t>прецедентті</w:t>
      </w:r>
      <w:proofErr w:type="spellEnd"/>
      <w:r>
        <w:t xml:space="preserve"> құбылыстардың </w:t>
      </w:r>
      <w:proofErr w:type="spellStart"/>
      <w:r>
        <w:t>трансформациясы</w:t>
      </w:r>
      <w:proofErr w:type="spellEnd"/>
      <w:r>
        <w:t>.</w:t>
      </w:r>
    </w:p>
    <w:sectPr w:rsidR="008A3FE9" w:rsidSect="008A3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D342B"/>
    <w:rsid w:val="008A3FE9"/>
    <w:rsid w:val="00ED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2025-10-22T08:04:00Z</dcterms:created>
  <dcterms:modified xsi:type="dcterms:W3CDTF">2025-10-22T08:06:00Z</dcterms:modified>
</cp:coreProperties>
</file>